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57150</wp:posOffset>
            </wp:positionV>
            <wp:extent cx="1361122" cy="1361122"/>
            <wp:effectExtent b="0" l="0" r="0" t="0"/>
            <wp:wrapSquare wrapText="bothSides" distB="57150" distT="57150" distL="57150" distR="5715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122" cy="13611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4464" cy="1300163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4464" cy="1300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1440" w:firstLine="720"/>
        <w:rPr/>
      </w:pPr>
      <w:r w:rsidDel="00000000" w:rsidR="00000000" w:rsidRPr="00000000">
        <w:rPr>
          <w:b w:val="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  <w:t xml:space="preserve">California High School</w:t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3177"/>
        </w:tabs>
        <w:jc w:val="center"/>
        <w:rPr/>
      </w:pPr>
      <w:r w:rsidDel="00000000" w:rsidR="00000000" w:rsidRPr="00000000">
        <w:rPr>
          <w:rtl w:val="0"/>
        </w:rPr>
        <w:tab/>
        <w:t xml:space="preserve">                        9870 Broadmoor Drive. San Ramon, CA 94583</w:t>
      </w:r>
    </w:p>
    <w:p w:rsidR="00000000" w:rsidDel="00000000" w:rsidP="00000000" w:rsidRDefault="00000000" w:rsidRPr="00000000" w14:paraId="00000004">
      <w:pPr>
        <w:widowControl w:val="0"/>
        <w:ind w:left="720" w:firstLine="72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  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www.calhigh.net</w:t>
        </w:r>
      </w:hyperlink>
      <w:r w:rsidDel="00000000" w:rsidR="00000000" w:rsidRPr="00000000">
        <w:rPr>
          <w:rtl w:val="0"/>
        </w:rPr>
        <w:t xml:space="preserve">  .(925) 803-3200 . Fax (925) 803-9341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 for School Site Council Meeting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Wednesday, October 11, 2023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3:20 – 5:00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 CHS Library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Approval of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SSC Minutes of  September 13,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MTSS Updates: Andrew White and </w:t>
      </w:r>
      <w:r w:rsidDel="00000000" w:rsidR="00000000" w:rsidRPr="00000000">
        <w:rPr>
          <w:rtl w:val="0"/>
        </w:rPr>
        <w:t xml:space="preserve">Trisha Gonzales-Waters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SAVE (Students Against Violence Everywhere) Promise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Financial Report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Data, Demographics, Assessment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SARC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California School  Dashboard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Data Quest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CHS Enrollment 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assessment data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CSU/UC Enrollment data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CHS School Profile 2023-2024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Professional Development Funding </w:t>
      </w:r>
      <w:r w:rsidDel="00000000" w:rsidR="00000000" w:rsidRPr="00000000">
        <w:rPr>
          <w:rtl w:val="0"/>
        </w:rPr>
        <w:t xml:space="preserve">Requests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WASC Training:  Kaur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Mascote:  PTSA Advocacy 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ab/>
        <w:t xml:space="preserve">Car Pool presentation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Next meeting:  Wednesday, October 12, 2023</w:t>
      </w:r>
    </w:p>
    <w:p w:rsidR="00000000" w:rsidDel="00000000" w:rsidP="00000000" w:rsidRDefault="00000000" w:rsidRPr="00000000" w14:paraId="00000030">
      <w:pPr>
        <w:rPr>
          <w:sz w:val="22"/>
          <w:szCs w:val="22"/>
          <w:highlight w:val="yellow"/>
        </w:rPr>
      </w:pPr>
      <w:bookmarkStart w:colFirst="0" w:colLast="0" w:name="_heading=h.ss2dfbqezma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SCHOOL SITE COUNCIL MEETING DATES AND TIMES 2023-2024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Time:  3:20– 5:00</w:t>
        <w:tab/>
        <w:tab/>
        <w:tab/>
        <w:t xml:space="preserve">     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CHS Library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2nd Wednesday of Each Month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September 13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October 11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November 8</w:t>
        <w:tab/>
        <w:tab/>
        <w:tab/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December 13</w:t>
        <w:tab/>
        <w:tab/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January 10, 2024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February 14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March 13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April 10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Wednesday, May 8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bookmarkStart w:colFirst="0" w:colLast="0" w:name="_heading=h.z1zdgdoxlwkr" w:id="3"/>
      <w:bookmarkEnd w:id="3"/>
      <w:r w:rsidDel="00000000" w:rsidR="00000000" w:rsidRPr="00000000">
        <w:rPr>
          <w:rtl w:val="0"/>
        </w:rPr>
      </w:r>
    </w:p>
    <w:sectPr>
      <w:headerReference r:id="rId17" w:type="first"/>
      <w:footerReference r:id="rId18" w:type="first"/>
      <w:pgSz w:h="15840" w:w="12240" w:orient="portrait"/>
      <w:pgMar w:bottom="720" w:top="720" w:left="1584" w:right="158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widowControl w:val="0"/>
      <w:spacing w:line="470" w:lineRule="auto"/>
      <w:outlineLvl w:val="0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TOUm3BxLSLU8qxPkN6bpY6icCBryQCP8/view?usp=sharing" TargetMode="External"/><Relationship Id="rId10" Type="http://schemas.openxmlformats.org/officeDocument/2006/relationships/hyperlink" Target="https://docs.google.com/document/d/1h5iw0DDDvsKKF9c4604F4E0VYlssOVmU/edit?usp=sharing&amp;ouid=105550807714907128395&amp;rtpof=true&amp;sd=true" TargetMode="External"/><Relationship Id="rId13" Type="http://schemas.openxmlformats.org/officeDocument/2006/relationships/hyperlink" Target="https://dq.cde.ca.gov/dataquest/" TargetMode="External"/><Relationship Id="rId12" Type="http://schemas.openxmlformats.org/officeDocument/2006/relationships/hyperlink" Target="https://www.caschooldashboard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lhigh.net" TargetMode="External"/><Relationship Id="rId15" Type="http://schemas.openxmlformats.org/officeDocument/2006/relationships/hyperlink" Target="https://docs.google.com/document/d/1tVihpfmOEC7CixD45PGuSGuYKpE-R0QXBmP4TXnBy_c/edit?usp=sharing" TargetMode="External"/><Relationship Id="rId14" Type="http://schemas.openxmlformats.org/officeDocument/2006/relationships/hyperlink" Target="https://docs.google.com/document/d/1DYTE-_H3DQKEBEXw0v9jDC1T1iGHAZM2oIqzJNCxtgI/edit?usp=sharing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drive.google.com/file/d/1iLjuC0iC3cebEpAeZCV9917HuRE7rByy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8zfZr0iX+neWaRzt87IDKe5TzQ==">CgMxLjAyCGguZ2pkZ3hzMgloLjMwajB6bGwyDmguc3MyZGZicWV6bWFyMg5oLnoxemRnZG94bHdrcjgAciExMEt5WC1VUzhPU0hxcno4NkpNLU41dndvQV93RTJOTUY=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2019-08-29T15:25:00Z</dcterms:created>
  <dc:creator>Montague, Donna [CH]</dc:creator>
</cp:coreProperties>
</file>