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C8738" w14:textId="323B85BA" w:rsidR="006E37BE" w:rsidRPr="00976819" w:rsidRDefault="00B32923" w:rsidP="006E37BE">
      <w:pPr>
        <w:jc w:val="center"/>
        <w:rPr>
          <w:rFonts w:ascii="Segoe UI" w:hAnsi="Segoe UI" w:cs="Segoe UI"/>
          <w:b/>
          <w:bCs/>
          <w:color w:val="1D2228"/>
          <w:sz w:val="28"/>
          <w:szCs w:val="28"/>
          <w:shd w:val="clear" w:color="auto" w:fill="FFFFFF"/>
        </w:rPr>
      </w:pPr>
      <w:r w:rsidRPr="00976819">
        <w:rPr>
          <w:rFonts w:ascii="Segoe UI" w:hAnsi="Segoe UI" w:cs="Segoe UI"/>
          <w:b/>
          <w:bCs/>
          <w:color w:val="1D2228"/>
          <w:sz w:val="28"/>
          <w:szCs w:val="28"/>
          <w:shd w:val="clear" w:color="auto" w:fill="FFFFFF"/>
        </w:rPr>
        <w:t xml:space="preserve">California High School Academic Booster Meeting </w:t>
      </w:r>
      <w:r w:rsidR="00976819" w:rsidRPr="00976819">
        <w:rPr>
          <w:rFonts w:ascii="Segoe UI" w:hAnsi="Segoe UI" w:cs="Segoe UI"/>
          <w:b/>
          <w:bCs/>
          <w:color w:val="1D2228"/>
          <w:sz w:val="28"/>
          <w:szCs w:val="28"/>
          <w:shd w:val="clear" w:color="auto" w:fill="FFFFFF"/>
        </w:rPr>
        <w:t xml:space="preserve">- </w:t>
      </w:r>
      <w:r w:rsidR="006E37BE" w:rsidRPr="00976819">
        <w:rPr>
          <w:rFonts w:ascii="Segoe UI" w:hAnsi="Segoe UI" w:cs="Segoe UI"/>
          <w:b/>
          <w:bCs/>
          <w:color w:val="1D2228"/>
          <w:sz w:val="28"/>
          <w:szCs w:val="28"/>
          <w:shd w:val="clear" w:color="auto" w:fill="FFFFFF"/>
        </w:rPr>
        <w:t>Nov 2020</w:t>
      </w:r>
    </w:p>
    <w:p w14:paraId="1E19D48C" w14:textId="77777777" w:rsidR="00976819" w:rsidRDefault="00976819">
      <w:pPr>
        <w:rPr>
          <w:rFonts w:ascii="Segoe UI" w:hAnsi="Segoe UI" w:cs="Segoe UI"/>
          <w:b/>
          <w:bCs/>
          <w:color w:val="1D2228"/>
          <w:sz w:val="26"/>
          <w:szCs w:val="26"/>
          <w:u w:val="single"/>
          <w:shd w:val="clear" w:color="auto" w:fill="FFFFFF"/>
        </w:rPr>
      </w:pPr>
    </w:p>
    <w:p w14:paraId="488A97C9" w14:textId="3085F522" w:rsidR="00B32923" w:rsidRPr="00976819" w:rsidRDefault="006E37BE">
      <w:pPr>
        <w:rPr>
          <w:rFonts w:ascii="Arial" w:hAnsi="Arial" w:cs="Arial"/>
          <w:color w:val="1D2228"/>
          <w:shd w:val="clear" w:color="auto" w:fill="FFFFFF"/>
        </w:rPr>
      </w:pPr>
      <w:r w:rsidRPr="00976819">
        <w:rPr>
          <w:rFonts w:ascii="Arial" w:hAnsi="Arial" w:cs="Arial"/>
          <w:b/>
          <w:bCs/>
          <w:color w:val="1D2228"/>
          <w:u w:val="single"/>
          <w:shd w:val="clear" w:color="auto" w:fill="FFFFFF"/>
        </w:rPr>
        <w:t>Date / Time:</w:t>
      </w:r>
      <w:r w:rsidRPr="00976819">
        <w:rPr>
          <w:rFonts w:ascii="Arial" w:hAnsi="Arial" w:cs="Arial"/>
          <w:color w:val="1D2228"/>
          <w:shd w:val="clear" w:color="auto" w:fill="FFFFFF"/>
        </w:rPr>
        <w:t xml:space="preserve"> 7 – 9 PM, PST, </w:t>
      </w:r>
      <w:r w:rsidR="00B32923" w:rsidRPr="00976819">
        <w:rPr>
          <w:rFonts w:ascii="Arial" w:hAnsi="Arial" w:cs="Arial"/>
          <w:color w:val="1D2228"/>
          <w:shd w:val="clear" w:color="auto" w:fill="FFFFFF"/>
        </w:rPr>
        <w:t xml:space="preserve">November </w:t>
      </w:r>
      <w:r w:rsidRPr="00976819">
        <w:rPr>
          <w:rFonts w:ascii="Arial" w:hAnsi="Arial" w:cs="Arial"/>
          <w:color w:val="1D2228"/>
          <w:shd w:val="clear" w:color="auto" w:fill="FFFFFF"/>
        </w:rPr>
        <w:t>30</w:t>
      </w:r>
      <w:r w:rsidRPr="00976819">
        <w:rPr>
          <w:rFonts w:ascii="Arial" w:hAnsi="Arial" w:cs="Arial"/>
          <w:color w:val="1D2228"/>
          <w:shd w:val="clear" w:color="auto" w:fill="FFFFFF"/>
          <w:vertAlign w:val="superscript"/>
        </w:rPr>
        <w:t>th</w:t>
      </w:r>
      <w:r w:rsidRPr="00976819">
        <w:rPr>
          <w:rFonts w:ascii="Arial" w:hAnsi="Arial" w:cs="Arial"/>
          <w:color w:val="1D2228"/>
          <w:shd w:val="clear" w:color="auto" w:fill="FFFFFF"/>
        </w:rPr>
        <w:t xml:space="preserve">, </w:t>
      </w:r>
      <w:r w:rsidR="00B32923" w:rsidRPr="00976819">
        <w:rPr>
          <w:rFonts w:ascii="Arial" w:hAnsi="Arial" w:cs="Arial"/>
          <w:color w:val="1D2228"/>
          <w:shd w:val="clear" w:color="auto" w:fill="FFFFFF"/>
        </w:rPr>
        <w:t>2020</w:t>
      </w:r>
    </w:p>
    <w:p w14:paraId="39560522" w14:textId="24212DA6" w:rsidR="00B32923" w:rsidRPr="00976819" w:rsidRDefault="00B32923">
      <w:pPr>
        <w:rPr>
          <w:rFonts w:ascii="Arial" w:hAnsi="Arial" w:cs="Arial"/>
          <w:b/>
          <w:bCs/>
          <w:color w:val="1D2228"/>
          <w:u w:val="single"/>
          <w:shd w:val="clear" w:color="auto" w:fill="FFFFFF"/>
        </w:rPr>
      </w:pPr>
      <w:r w:rsidRPr="00976819">
        <w:rPr>
          <w:rFonts w:ascii="Arial" w:hAnsi="Arial" w:cs="Arial"/>
          <w:b/>
          <w:bCs/>
          <w:color w:val="1D2228"/>
          <w:u w:val="single"/>
          <w:shd w:val="clear" w:color="auto" w:fill="FFFFFF"/>
        </w:rPr>
        <w:t>Agenda:</w:t>
      </w:r>
    </w:p>
    <w:tbl>
      <w:tblPr>
        <w:tblW w:w="0" w:type="auto"/>
        <w:tblInd w:w="80" w:type="dxa"/>
        <w:tblLook w:val="04A0" w:firstRow="1" w:lastRow="0" w:firstColumn="1" w:lastColumn="0" w:noHBand="0" w:noVBand="1"/>
      </w:tblPr>
      <w:tblGrid>
        <w:gridCol w:w="423"/>
        <w:gridCol w:w="6126"/>
        <w:gridCol w:w="1523"/>
      </w:tblGrid>
      <w:tr w:rsidR="006E37BE" w14:paraId="599FE1A9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A92C0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BC85D8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Call to Order / Welcome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7B537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Anshu</w:t>
            </w:r>
          </w:p>
        </w:tc>
      </w:tr>
      <w:tr w:rsidR="006E37BE" w14:paraId="4970BE61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0F2B3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BA2DA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Introduction of new members – Lei Yang and </w:t>
            </w:r>
          </w:p>
          <w:p w14:paraId="09F37FA2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Joanne Hunt                       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7415A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Anshu</w:t>
            </w:r>
          </w:p>
        </w:tc>
      </w:tr>
      <w:tr w:rsidR="006E37BE" w14:paraId="465D95B2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4466FC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F798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Special Item – Club (esp. Mock Trial and Speech Debate) requests</w:t>
            </w:r>
          </w:p>
          <w:p w14:paraId="34573CA4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                   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E2351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Anshu</w:t>
            </w:r>
          </w:p>
        </w:tc>
      </w:tr>
      <w:tr w:rsidR="006E37BE" w14:paraId="408497AA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449B25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0086D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Minutes as of Nov 2020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430E32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Sarah/other</w:t>
            </w:r>
          </w:p>
        </w:tc>
      </w:tr>
      <w:tr w:rsidR="006E37BE" w14:paraId="55F495E1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B2635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583BD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Principal’s Report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BC43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Megan</w:t>
            </w:r>
          </w:p>
        </w:tc>
      </w:tr>
      <w:tr w:rsidR="006E37BE" w14:paraId="50508F92" w14:textId="77777777" w:rsidTr="00F9335C">
        <w:trPr>
          <w:trHeight w:val="402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6AF48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F2F21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Financial Secretary’s Report as of Sep 2019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FD3E4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Wunmi</w:t>
            </w:r>
          </w:p>
        </w:tc>
      </w:tr>
      <w:tr w:rsidR="006E37BE" w14:paraId="37A04206" w14:textId="77777777" w:rsidTr="006E37BE">
        <w:trPr>
          <w:trHeight w:val="46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0A14A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87823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Treasurer’s Report as of Sep 2020</w:t>
            </w:r>
          </w:p>
          <w:p w14:paraId="1B05B1E8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Checks</w:t>
            </w:r>
          </w:p>
          <w:p w14:paraId="4486C6EE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 Audit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8A7467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Susan</w:t>
            </w:r>
          </w:p>
        </w:tc>
      </w:tr>
      <w:tr w:rsidR="006E37BE" w14:paraId="0712ECF2" w14:textId="77777777" w:rsidTr="006E37BE">
        <w:trPr>
          <w:trHeight w:val="45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11B946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FD703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President’s Report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C7F51A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Anshu </w:t>
            </w:r>
          </w:p>
        </w:tc>
      </w:tr>
      <w:tr w:rsidR="006E37BE" w14:paraId="69682129" w14:textId="77777777" w:rsidTr="006E37BE">
        <w:trPr>
          <w:trHeight w:val="4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8B52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EBD1E5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Committee Reports 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027EB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E37BE" w14:paraId="77977C93" w14:textId="77777777" w:rsidTr="006E37BE">
        <w:trPr>
          <w:trHeight w:val="366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D03F9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E5EB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·        Matching Gifts/Future Fund Communications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257F75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Sarah/Carol</w:t>
            </w:r>
          </w:p>
        </w:tc>
      </w:tr>
      <w:tr w:rsidR="006E37BE" w14:paraId="37728F43" w14:textId="77777777" w:rsidTr="006E37BE">
        <w:trPr>
          <w:trHeight w:val="15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301C6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7D1D5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·        Communications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9CE78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Monica</w:t>
            </w:r>
          </w:p>
        </w:tc>
      </w:tr>
      <w:tr w:rsidR="006E37BE" w14:paraId="590F9A93" w14:textId="77777777" w:rsidTr="006E37BE">
        <w:trPr>
          <w:trHeight w:val="384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EC39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D39324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.         Scholarships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08088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Monica/Wunmi</w:t>
            </w:r>
          </w:p>
        </w:tc>
      </w:tr>
      <w:tr w:rsidR="006E37BE" w14:paraId="4FF3B940" w14:textId="77777777" w:rsidTr="006E37BE">
        <w:trPr>
          <w:trHeight w:val="339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A9E9F2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0BC02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Other Business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9836E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6E37BE" w14:paraId="729C4F31" w14:textId="77777777" w:rsidTr="006E37BE">
        <w:trPr>
          <w:trHeight w:val="24"/>
        </w:trPr>
        <w:tc>
          <w:tcPr>
            <w:tcW w:w="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69F1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E33E0F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Adjourn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07819" w14:textId="77777777" w:rsidR="006E37BE" w:rsidRDefault="006E37BE" w:rsidP="0067647C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7E0FA6B" w14:textId="77777777" w:rsidR="00B32923" w:rsidRDefault="00B32923">
      <w:pPr>
        <w:rPr>
          <w:rFonts w:ascii="Segoe UI" w:hAnsi="Segoe UI" w:cs="Segoe UI"/>
          <w:color w:val="1D2228"/>
          <w:sz w:val="26"/>
          <w:szCs w:val="26"/>
          <w:shd w:val="clear" w:color="auto" w:fill="FFFFFF"/>
        </w:rPr>
      </w:pPr>
    </w:p>
    <w:p w14:paraId="3498338F" w14:textId="6C90035D" w:rsidR="00147E24" w:rsidRPr="00976819" w:rsidRDefault="00B32923">
      <w:pPr>
        <w:rPr>
          <w:rFonts w:ascii="Arial" w:hAnsi="Arial" w:cs="Arial"/>
          <w:b/>
          <w:bCs/>
          <w:color w:val="1D2228"/>
          <w:u w:val="single"/>
          <w:shd w:val="clear" w:color="auto" w:fill="FFFFFF"/>
        </w:rPr>
      </w:pPr>
      <w:r w:rsidRPr="00976819">
        <w:rPr>
          <w:rFonts w:ascii="Arial" w:hAnsi="Arial" w:cs="Arial"/>
          <w:b/>
          <w:bCs/>
          <w:color w:val="1D2228"/>
          <w:u w:val="single"/>
          <w:shd w:val="clear" w:color="auto" w:fill="FFFFFF"/>
        </w:rPr>
        <w:lastRenderedPageBreak/>
        <w:t>Attendees:</w:t>
      </w:r>
    </w:p>
    <w:p w14:paraId="6BDE06FC" w14:textId="1A16B277" w:rsidR="00AF4EE9" w:rsidRPr="00693299" w:rsidRDefault="00AF4EE9" w:rsidP="0069329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93299">
        <w:rPr>
          <w:rFonts w:ascii="Arial" w:hAnsi="Arial" w:cs="Arial"/>
          <w:sz w:val="20"/>
          <w:szCs w:val="20"/>
        </w:rPr>
        <w:t>Anshu Jain – President</w:t>
      </w:r>
    </w:p>
    <w:p w14:paraId="3A22F81D" w14:textId="5A7A61DA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color w:val="1D2228"/>
          <w:sz w:val="20"/>
          <w:szCs w:val="20"/>
          <w:shd w:val="clear" w:color="auto" w:fill="FFFFFF"/>
        </w:rPr>
      </w:pPr>
      <w:r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>Tucker Farrar – Vice Principal</w:t>
      </w:r>
    </w:p>
    <w:p w14:paraId="50C03437" w14:textId="0A08F5D4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color w:val="1D2228"/>
          <w:sz w:val="20"/>
          <w:szCs w:val="20"/>
          <w:shd w:val="clear" w:color="auto" w:fill="FFFFFF"/>
        </w:rPr>
      </w:pPr>
      <w:r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>Susan McGrath – Treasurer</w:t>
      </w:r>
    </w:p>
    <w:p w14:paraId="7E0ABBFF" w14:textId="5616FD11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93299">
        <w:rPr>
          <w:rFonts w:ascii="Arial" w:hAnsi="Arial" w:cs="Arial"/>
          <w:sz w:val="20"/>
          <w:szCs w:val="20"/>
        </w:rPr>
        <w:t>Sarah Eddings – Economics teachers</w:t>
      </w:r>
    </w:p>
    <w:p w14:paraId="2A81F947" w14:textId="2CE3D8D8" w:rsidR="00FA3382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93299">
        <w:rPr>
          <w:rFonts w:ascii="Arial" w:hAnsi="Arial" w:cs="Arial"/>
          <w:sz w:val="20"/>
          <w:szCs w:val="20"/>
        </w:rPr>
        <w:t xml:space="preserve">Monica </w:t>
      </w:r>
      <w:proofErr w:type="spellStart"/>
      <w:r w:rsidRPr="00693299">
        <w:rPr>
          <w:rFonts w:ascii="Arial" w:hAnsi="Arial" w:cs="Arial"/>
          <w:sz w:val="20"/>
          <w:szCs w:val="20"/>
        </w:rPr>
        <w:t>Belani</w:t>
      </w:r>
      <w:proofErr w:type="spellEnd"/>
      <w:r w:rsidRPr="00693299">
        <w:rPr>
          <w:rFonts w:ascii="Arial" w:hAnsi="Arial" w:cs="Arial"/>
          <w:sz w:val="20"/>
          <w:szCs w:val="20"/>
        </w:rPr>
        <w:t xml:space="preserve"> – Communications</w:t>
      </w:r>
    </w:p>
    <w:p w14:paraId="3C02B089" w14:textId="622B1B53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93299">
        <w:rPr>
          <w:rFonts w:ascii="Arial" w:hAnsi="Arial" w:cs="Arial"/>
          <w:sz w:val="20"/>
          <w:szCs w:val="20"/>
        </w:rPr>
        <w:t>Wunmi Kamson – Financial Secretary</w:t>
      </w:r>
    </w:p>
    <w:p w14:paraId="2AC4322B" w14:textId="6C90401C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693299">
        <w:rPr>
          <w:rFonts w:ascii="Arial" w:hAnsi="Arial" w:cs="Arial"/>
          <w:sz w:val="20"/>
          <w:szCs w:val="20"/>
        </w:rPr>
        <w:t xml:space="preserve">Carol Moore </w:t>
      </w:r>
      <w:r w:rsidR="00AF4EE9" w:rsidRPr="00693299">
        <w:rPr>
          <w:rFonts w:ascii="Arial" w:hAnsi="Arial" w:cs="Arial"/>
          <w:sz w:val="20"/>
          <w:szCs w:val="20"/>
        </w:rPr>
        <w:t>–</w:t>
      </w:r>
      <w:r w:rsidRPr="00693299">
        <w:rPr>
          <w:rFonts w:ascii="Arial" w:hAnsi="Arial" w:cs="Arial"/>
          <w:sz w:val="20"/>
          <w:szCs w:val="20"/>
        </w:rPr>
        <w:t xml:space="preserve"> </w:t>
      </w:r>
    </w:p>
    <w:p w14:paraId="4DED60E0" w14:textId="3F110CEA" w:rsidR="00AF4EE9" w:rsidRPr="00693299" w:rsidRDefault="00AF4EE9" w:rsidP="00693299">
      <w:pPr>
        <w:pStyle w:val="ListParagraph"/>
        <w:numPr>
          <w:ilvl w:val="0"/>
          <w:numId w:val="12"/>
        </w:numPr>
        <w:rPr>
          <w:rFonts w:ascii="Arial" w:hAnsi="Arial" w:cs="Arial"/>
          <w:color w:val="1D2228"/>
          <w:sz w:val="20"/>
          <w:szCs w:val="20"/>
          <w:shd w:val="clear" w:color="auto" w:fill="FFFFFF"/>
        </w:rPr>
      </w:pPr>
      <w:r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>Joanne Hunt – Director</w:t>
      </w:r>
      <w:r w:rsidR="00F9335C"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 xml:space="preserve"> (New)</w:t>
      </w:r>
    </w:p>
    <w:p w14:paraId="315A4B13" w14:textId="6500D2C8" w:rsidR="006E37BE" w:rsidRPr="00693299" w:rsidRDefault="006E37BE" w:rsidP="00693299">
      <w:pPr>
        <w:pStyle w:val="ListParagraph"/>
        <w:numPr>
          <w:ilvl w:val="0"/>
          <w:numId w:val="12"/>
        </w:numPr>
        <w:rPr>
          <w:rFonts w:ascii="Arial" w:hAnsi="Arial" w:cs="Arial"/>
          <w:color w:val="1D2228"/>
          <w:sz w:val="20"/>
          <w:szCs w:val="20"/>
          <w:shd w:val="clear" w:color="auto" w:fill="FFFFFF"/>
        </w:rPr>
      </w:pPr>
      <w:r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 xml:space="preserve">Lei Yang </w:t>
      </w:r>
      <w:r w:rsidR="00F9335C"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>–</w:t>
      </w:r>
      <w:r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 xml:space="preserve"> Secretary</w:t>
      </w:r>
      <w:r w:rsidR="00F9335C" w:rsidRPr="00693299">
        <w:rPr>
          <w:rFonts w:ascii="Arial" w:hAnsi="Arial" w:cs="Arial"/>
          <w:color w:val="1D2228"/>
          <w:sz w:val="20"/>
          <w:szCs w:val="20"/>
          <w:shd w:val="clear" w:color="auto" w:fill="FFFFFF"/>
        </w:rPr>
        <w:t xml:space="preserve"> (New)</w:t>
      </w:r>
    </w:p>
    <w:p w14:paraId="785A0C2F" w14:textId="77777777" w:rsidR="006E37BE" w:rsidRDefault="006E37BE"/>
    <w:p w14:paraId="6BDE15CF" w14:textId="13649DD2" w:rsidR="00FA3382" w:rsidRDefault="00FA3382" w:rsidP="00693299">
      <w:pPr>
        <w:ind w:firstLine="360"/>
      </w:pPr>
      <w:r>
        <w:rPr>
          <w:noProof/>
        </w:rPr>
        <w:drawing>
          <wp:inline distT="0" distB="0" distL="0" distR="0" wp14:anchorId="657E2A78" wp14:editId="383D3D7F">
            <wp:extent cx="2619375" cy="373079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599" cy="380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4673" w14:textId="3026765B" w:rsidR="00AF4EE9" w:rsidRDefault="00AF4EE9"/>
    <w:p w14:paraId="4E974CF6" w14:textId="1D705349" w:rsidR="00AF4EE9" w:rsidRDefault="00AF4EE9"/>
    <w:p w14:paraId="7937C9CB" w14:textId="648A8E73" w:rsidR="00AF4EE9" w:rsidRDefault="00AF4EE9"/>
    <w:p w14:paraId="3287B3DC" w14:textId="64D933FF" w:rsidR="00976819" w:rsidRDefault="00976819"/>
    <w:p w14:paraId="7BACA662" w14:textId="2977FB42" w:rsidR="00693299" w:rsidRDefault="00693299"/>
    <w:p w14:paraId="7AEEDDFA" w14:textId="38C6B934" w:rsidR="00693299" w:rsidRDefault="00693299"/>
    <w:p w14:paraId="3ABBE39F" w14:textId="77777777" w:rsidR="00693299" w:rsidRDefault="00693299"/>
    <w:p w14:paraId="3E5B93FD" w14:textId="5A492727" w:rsidR="00AF4EE9" w:rsidRDefault="00AF4EE9"/>
    <w:p w14:paraId="436FDFA1" w14:textId="55181B89" w:rsidR="00AF4EE9" w:rsidRDefault="00AF4EE9">
      <w:pPr>
        <w:rPr>
          <w:rFonts w:ascii="Arial" w:hAnsi="Arial" w:cs="Arial"/>
          <w:b/>
          <w:bCs/>
          <w:u w:val="single"/>
        </w:rPr>
      </w:pPr>
      <w:r w:rsidRPr="00976819">
        <w:rPr>
          <w:rFonts w:ascii="Arial" w:hAnsi="Arial" w:cs="Arial"/>
          <w:b/>
          <w:bCs/>
          <w:u w:val="single"/>
        </w:rPr>
        <w:lastRenderedPageBreak/>
        <w:t>Detail Meeting Agenda:</w:t>
      </w:r>
    </w:p>
    <w:p w14:paraId="18E52945" w14:textId="77777777" w:rsidR="00693299" w:rsidRPr="00976819" w:rsidRDefault="00693299">
      <w:pPr>
        <w:rPr>
          <w:rFonts w:ascii="Arial" w:hAnsi="Arial" w:cs="Arial"/>
          <w:b/>
          <w:bCs/>
          <w:u w:val="single"/>
        </w:rPr>
      </w:pPr>
    </w:p>
    <w:p w14:paraId="0D285B7A" w14:textId="54A18D16" w:rsidR="00AF4EE9" w:rsidRPr="00976819" w:rsidRDefault="00AF4EE9" w:rsidP="00AF4EE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Call to Order / Welcome – Anshu</w:t>
      </w:r>
    </w:p>
    <w:p w14:paraId="4B764509" w14:textId="2F3F409B" w:rsidR="00AF4EE9" w:rsidRPr="00976819" w:rsidRDefault="00AF4EE9" w:rsidP="00AF4EE9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sz w:val="20"/>
          <w:szCs w:val="20"/>
          <w:u w:val="single"/>
        </w:rPr>
        <w:t xml:space="preserve">Introduction of new members – </w:t>
      </w: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Anshu</w:t>
      </w:r>
    </w:p>
    <w:p w14:paraId="77F2B464" w14:textId="289E4F5B" w:rsidR="00AF4EE9" w:rsidRPr="00976819" w:rsidRDefault="00AF4EE9" w:rsidP="00AF4EE9">
      <w:pPr>
        <w:pStyle w:val="ListParagraph"/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>Welcome to new members – Lei and Joanne Hu</w:t>
      </w:r>
    </w:p>
    <w:p w14:paraId="5C570FC1" w14:textId="130433B6" w:rsidR="00AF4EE9" w:rsidRPr="00976819" w:rsidRDefault="00AF4EE9" w:rsidP="00AF4EE9">
      <w:pPr>
        <w:pStyle w:val="ListParagraph"/>
        <w:rPr>
          <w:rFonts w:ascii="Arial" w:eastAsia="Times New Roman" w:hAnsi="Arial" w:cs="Arial"/>
          <w:color w:val="000000"/>
          <w:sz w:val="20"/>
          <w:szCs w:val="20"/>
        </w:rPr>
      </w:pPr>
    </w:p>
    <w:p w14:paraId="2340835E" w14:textId="746536F1" w:rsidR="00AF4EE9" w:rsidRPr="00976819" w:rsidRDefault="00AF4EE9" w:rsidP="00AF4EE9">
      <w:pPr>
        <w:pStyle w:val="ListParagraph"/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>The committee approved the following roles:</w:t>
      </w:r>
    </w:p>
    <w:p w14:paraId="69F9BD7A" w14:textId="37EA49A5" w:rsidR="00AF4EE9" w:rsidRPr="00976819" w:rsidRDefault="00AF4EE9" w:rsidP="00AF4EE9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Lei Yang - Secretary</w:t>
      </w:r>
    </w:p>
    <w:p w14:paraId="7415279A" w14:textId="7DD4A625" w:rsidR="00AF4EE9" w:rsidRPr="00976819" w:rsidRDefault="00AF4EE9" w:rsidP="00AF4EE9">
      <w:pPr>
        <w:pStyle w:val="ListParagraph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Joanne Hu – Directors, will contact Susan offline for role and responsibilities</w:t>
      </w:r>
    </w:p>
    <w:p w14:paraId="5ECEFBB0" w14:textId="77777777" w:rsidR="00AF4EE9" w:rsidRPr="00976819" w:rsidRDefault="00AF4EE9" w:rsidP="00AF4EE9">
      <w:pPr>
        <w:ind w:left="360" w:firstLine="360"/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Other members introduction:</w:t>
      </w:r>
    </w:p>
    <w:p w14:paraId="56494FA5" w14:textId="183AE34D" w:rsidR="00AF4EE9" w:rsidRPr="00976819" w:rsidRDefault="00FA3382" w:rsidP="00AF4EE9">
      <w:pPr>
        <w:pStyle w:val="ListParagraph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Monica </w:t>
      </w:r>
      <w:proofErr w:type="spellStart"/>
      <w:r w:rsidRPr="00976819">
        <w:rPr>
          <w:rFonts w:ascii="Arial" w:hAnsi="Arial" w:cs="Arial"/>
          <w:sz w:val="20"/>
          <w:szCs w:val="20"/>
        </w:rPr>
        <w:t>Belani</w:t>
      </w:r>
      <w:proofErr w:type="spellEnd"/>
      <w:r w:rsidRPr="00976819">
        <w:rPr>
          <w:rFonts w:ascii="Arial" w:hAnsi="Arial" w:cs="Arial"/>
          <w:sz w:val="20"/>
          <w:szCs w:val="20"/>
        </w:rPr>
        <w:t xml:space="preserve"> – Ed Fund, just graduated from high school, 2kids in Cal High</w:t>
      </w:r>
    </w:p>
    <w:p w14:paraId="090ECF7F" w14:textId="77777777" w:rsidR="00AF4EE9" w:rsidRPr="00976819" w:rsidRDefault="00AF4EE9" w:rsidP="00AF4EE9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27D2F60C" w14:textId="6A8D916C" w:rsidR="00AF4EE9" w:rsidRPr="00976819" w:rsidRDefault="00AF4EE9" w:rsidP="00AF4EE9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Special Item – Club (esp. Mock Trial and Speech Debate) requests - Anshu</w:t>
      </w:r>
    </w:p>
    <w:p w14:paraId="2A3C2710" w14:textId="27F42C99" w:rsidR="00CE5A0B" w:rsidRPr="00976819" w:rsidRDefault="00AF4EE9" w:rsidP="009A37FB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Two </w:t>
      </w:r>
      <w:r w:rsidR="00CE5A0B" w:rsidRPr="00976819">
        <w:rPr>
          <w:rFonts w:ascii="Arial" w:hAnsi="Arial" w:cs="Arial"/>
          <w:sz w:val="20"/>
          <w:szCs w:val="20"/>
        </w:rPr>
        <w:t xml:space="preserve">Academic teams </w:t>
      </w:r>
      <w:r w:rsidRPr="00976819">
        <w:rPr>
          <w:rFonts w:ascii="Arial" w:hAnsi="Arial" w:cs="Arial"/>
          <w:sz w:val="20"/>
          <w:szCs w:val="20"/>
        </w:rPr>
        <w:t xml:space="preserve">reached out to request $1000 fund </w:t>
      </w:r>
      <w:r w:rsidR="00CE5A0B" w:rsidRPr="00976819">
        <w:rPr>
          <w:rFonts w:ascii="Arial" w:hAnsi="Arial" w:cs="Arial"/>
          <w:sz w:val="20"/>
          <w:szCs w:val="20"/>
        </w:rPr>
        <w:t>– Mock Trial and Speech Debate</w:t>
      </w:r>
    </w:p>
    <w:p w14:paraId="589C0BF9" w14:textId="443458E3" w:rsidR="00CE5A0B" w:rsidRPr="00976819" w:rsidRDefault="00CE5A0B" w:rsidP="00CE5A0B">
      <w:pPr>
        <w:pStyle w:val="ListParagraph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Should we do it for 2 teams or all teams - $1000 each team</w:t>
      </w:r>
    </w:p>
    <w:p w14:paraId="2742C67F" w14:textId="5BBB6F9C" w:rsidR="00CE5A0B" w:rsidRPr="00976819" w:rsidRDefault="009A37F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Team c</w:t>
      </w:r>
      <w:r w:rsidR="00CE5A0B" w:rsidRPr="00976819">
        <w:rPr>
          <w:rFonts w:ascii="Arial" w:hAnsi="Arial" w:cs="Arial"/>
          <w:sz w:val="20"/>
          <w:szCs w:val="20"/>
        </w:rPr>
        <w:t>an keep it and use for the following year</w:t>
      </w:r>
    </w:p>
    <w:p w14:paraId="6809BE8B" w14:textId="122E3AAC" w:rsidR="00CE5A0B" w:rsidRPr="00976819" w:rsidRDefault="00CE5A0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Susan McGrath – not sure to do for the rest of the clubs. </w:t>
      </w:r>
    </w:p>
    <w:p w14:paraId="128DA178" w14:textId="74764541" w:rsidR="00CE5A0B" w:rsidRPr="00976819" w:rsidRDefault="00CE5A0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Normally the clubs will present and will request</w:t>
      </w:r>
    </w:p>
    <w:p w14:paraId="3DED782B" w14:textId="79AC83FD" w:rsidR="00CE5A0B" w:rsidRPr="00976819" w:rsidRDefault="00CE5A0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In the past,</w:t>
      </w:r>
      <w:r w:rsidR="009A37FB" w:rsidRPr="00976819">
        <w:rPr>
          <w:rFonts w:ascii="Arial" w:hAnsi="Arial" w:cs="Arial"/>
          <w:sz w:val="20"/>
          <w:szCs w:val="20"/>
        </w:rPr>
        <w:t xml:space="preserve"> we will give to the club,</w:t>
      </w:r>
      <w:r w:rsidRPr="00976819">
        <w:rPr>
          <w:rFonts w:ascii="Arial" w:hAnsi="Arial" w:cs="Arial"/>
          <w:sz w:val="20"/>
          <w:szCs w:val="20"/>
        </w:rPr>
        <w:t xml:space="preserve"> if within the budget $1000. If more than $1000, need to justify for it. </w:t>
      </w:r>
    </w:p>
    <w:p w14:paraId="07EC970D" w14:textId="25EE7A5A" w:rsidR="00CE5A0B" w:rsidRPr="00976819" w:rsidRDefault="00CE5A0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Anshu is Ok with giving only the 2 teams requested it. </w:t>
      </w:r>
    </w:p>
    <w:p w14:paraId="48D89175" w14:textId="68E9F083" w:rsidR="00CE5A0B" w:rsidRPr="00976819" w:rsidRDefault="00CE5A0B" w:rsidP="00CE5A0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Sarah Eddings </w:t>
      </w:r>
    </w:p>
    <w:p w14:paraId="79E06AD6" w14:textId="286BEA58" w:rsidR="00CE5A0B" w:rsidRPr="00976819" w:rsidRDefault="00CE5A0B" w:rsidP="00CE5A0B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This year is un-predictable, for hybrid.</w:t>
      </w:r>
    </w:p>
    <w:p w14:paraId="4F09FDA5" w14:textId="2D784665" w:rsidR="00CE5A0B" w:rsidRPr="00976819" w:rsidRDefault="00CE5A0B" w:rsidP="00CE5A0B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How technology will work</w:t>
      </w:r>
    </w:p>
    <w:p w14:paraId="7A316030" w14:textId="7A784F83" w:rsidR="00CE5A0B" w:rsidRPr="00976819" w:rsidRDefault="00CE5A0B" w:rsidP="00CE5A0B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If we are not sure we need it, it may make sense to keep it, giving all the unknowns coming</w:t>
      </w:r>
    </w:p>
    <w:p w14:paraId="19518960" w14:textId="77777777" w:rsidR="009A37FB" w:rsidRPr="00976819" w:rsidRDefault="008C4AA0" w:rsidP="009A37FB">
      <w:pPr>
        <w:pStyle w:val="ListParagraph"/>
        <w:numPr>
          <w:ilvl w:val="1"/>
          <w:numId w:val="1"/>
        </w:numPr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Decision</w:t>
      </w:r>
      <w:r w:rsidR="009A37FB" w:rsidRPr="0097681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:</w:t>
      </w:r>
    </w:p>
    <w:p w14:paraId="748F3E76" w14:textId="705936F7" w:rsidR="00CE5A0B" w:rsidRPr="00976819" w:rsidRDefault="009A37FB" w:rsidP="009A37F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For </w:t>
      </w:r>
      <w:r w:rsidR="00CE5A0B" w:rsidRPr="00976819">
        <w:rPr>
          <w:rFonts w:ascii="Arial" w:hAnsi="Arial" w:cs="Arial"/>
          <w:sz w:val="20"/>
          <w:szCs w:val="20"/>
        </w:rPr>
        <w:t>Mock Trail and Speech and Debate</w:t>
      </w:r>
      <w:r w:rsidRPr="00976819">
        <w:rPr>
          <w:rFonts w:ascii="Arial" w:hAnsi="Arial" w:cs="Arial"/>
          <w:sz w:val="20"/>
          <w:szCs w:val="20"/>
        </w:rPr>
        <w:t xml:space="preserve">, Anshu </w:t>
      </w:r>
      <w:r w:rsidR="00CE5A0B" w:rsidRPr="00976819">
        <w:rPr>
          <w:rFonts w:ascii="Arial" w:hAnsi="Arial" w:cs="Arial"/>
          <w:sz w:val="20"/>
          <w:szCs w:val="20"/>
        </w:rPr>
        <w:t xml:space="preserve">will go back </w:t>
      </w:r>
      <w:r w:rsidR="008C4AA0" w:rsidRPr="00976819">
        <w:rPr>
          <w:rFonts w:ascii="Arial" w:hAnsi="Arial" w:cs="Arial"/>
          <w:sz w:val="20"/>
          <w:szCs w:val="20"/>
        </w:rPr>
        <w:t>to the team</w:t>
      </w:r>
      <w:r w:rsidRPr="00976819">
        <w:rPr>
          <w:rFonts w:ascii="Arial" w:hAnsi="Arial" w:cs="Arial"/>
          <w:sz w:val="20"/>
          <w:szCs w:val="20"/>
        </w:rPr>
        <w:t>s</w:t>
      </w:r>
      <w:r w:rsidR="008C4AA0" w:rsidRPr="00976819">
        <w:rPr>
          <w:rFonts w:ascii="Arial" w:hAnsi="Arial" w:cs="Arial"/>
          <w:sz w:val="20"/>
          <w:szCs w:val="20"/>
        </w:rPr>
        <w:t xml:space="preserve"> and ask the exact needs and we can</w:t>
      </w:r>
      <w:r w:rsidRPr="00976819">
        <w:rPr>
          <w:rFonts w:ascii="Arial" w:hAnsi="Arial" w:cs="Arial"/>
          <w:sz w:val="20"/>
          <w:szCs w:val="20"/>
        </w:rPr>
        <w:t xml:space="preserve"> decide to</w:t>
      </w:r>
      <w:r w:rsidR="008C4AA0" w:rsidRPr="00976819">
        <w:rPr>
          <w:rFonts w:ascii="Arial" w:hAnsi="Arial" w:cs="Arial"/>
          <w:sz w:val="20"/>
          <w:szCs w:val="20"/>
        </w:rPr>
        <w:t xml:space="preserve"> approve it</w:t>
      </w:r>
      <w:r w:rsidRPr="00976819">
        <w:rPr>
          <w:rFonts w:ascii="Arial" w:hAnsi="Arial" w:cs="Arial"/>
          <w:sz w:val="20"/>
          <w:szCs w:val="20"/>
        </w:rPr>
        <w:t xml:space="preserve"> or not</w:t>
      </w:r>
      <w:r w:rsidR="008C4AA0" w:rsidRPr="00976819">
        <w:rPr>
          <w:rFonts w:ascii="Arial" w:hAnsi="Arial" w:cs="Arial"/>
          <w:sz w:val="20"/>
          <w:szCs w:val="20"/>
        </w:rPr>
        <w:t xml:space="preserve">. </w:t>
      </w:r>
    </w:p>
    <w:p w14:paraId="2A9B5DD5" w14:textId="0B3C1A5F" w:rsidR="008C4AA0" w:rsidRPr="00976819" w:rsidRDefault="008C4AA0" w:rsidP="009A37FB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The team will let us know and make the decision next time. Susan will write the check. </w:t>
      </w:r>
    </w:p>
    <w:p w14:paraId="1BCC6ECD" w14:textId="521FB504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25704D06" w14:textId="60479F3E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36B4F2FA" w14:textId="56DA3869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0CB2FAF3" w14:textId="4951F7D8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689E02D1" w14:textId="10DEF49B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545A8844" w14:textId="302A8E1E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6B9AE093" w14:textId="54AE7156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433EE31B" w14:textId="5E9B6E1B" w:rsidR="00F9335C" w:rsidRPr="00976819" w:rsidRDefault="00F9335C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0BDBDFD9" w14:textId="77777777" w:rsidR="00F9335C" w:rsidRPr="00976819" w:rsidRDefault="00F9335C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1AC25B03" w14:textId="2D2A36D7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4786AB26" w14:textId="77777777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437100D2" w14:textId="77777777" w:rsidR="009A37FB" w:rsidRPr="00976819" w:rsidRDefault="009A37FB" w:rsidP="009A37FB">
      <w:pPr>
        <w:pStyle w:val="ListParagraph"/>
        <w:ind w:left="2160"/>
        <w:rPr>
          <w:rFonts w:ascii="Arial" w:hAnsi="Arial" w:cs="Arial"/>
          <w:sz w:val="20"/>
          <w:szCs w:val="20"/>
        </w:rPr>
      </w:pPr>
    </w:p>
    <w:p w14:paraId="62FEFE7D" w14:textId="2DB38471" w:rsidR="009A37FB" w:rsidRPr="00976819" w:rsidRDefault="009A37FB" w:rsidP="009A37FB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Minutes as of Nov 2020 - Sarah/other</w:t>
      </w:r>
    </w:p>
    <w:p w14:paraId="790EBE2C" w14:textId="18F244A5" w:rsidR="009A37FB" w:rsidRDefault="009A37FB" w:rsidP="009A37FB">
      <w:pPr>
        <w:ind w:left="720"/>
      </w:pPr>
      <w:r>
        <w:rPr>
          <w:noProof/>
        </w:rPr>
        <w:lastRenderedPageBreak/>
        <w:drawing>
          <wp:inline distT="0" distB="0" distL="0" distR="0" wp14:anchorId="21402E4F" wp14:editId="58C55669">
            <wp:extent cx="5943600" cy="5643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3BD6" w14:textId="463B6EED" w:rsidR="009A37FB" w:rsidRDefault="009A37FB" w:rsidP="009A37FB">
      <w:pPr>
        <w:ind w:firstLine="720"/>
      </w:pPr>
      <w:r>
        <w:rPr>
          <w:noProof/>
        </w:rPr>
        <w:drawing>
          <wp:inline distT="0" distB="0" distL="0" distR="0" wp14:anchorId="711B58E1" wp14:editId="02BAC4E2">
            <wp:extent cx="5943600" cy="2045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1DD8" w14:textId="77777777" w:rsidR="00976819" w:rsidRDefault="00976819" w:rsidP="008C4AA0">
      <w:pPr>
        <w:rPr>
          <w:b/>
          <w:bCs/>
          <w:u w:val="single"/>
        </w:rPr>
      </w:pPr>
    </w:p>
    <w:p w14:paraId="4C311EF2" w14:textId="5BBD3117" w:rsidR="008C4AA0" w:rsidRPr="00976819" w:rsidRDefault="008C4AA0" w:rsidP="008C4AA0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lastRenderedPageBreak/>
        <w:t>5. Pri</w:t>
      </w:r>
      <w:r w:rsidR="009A37FB" w:rsidRPr="00976819">
        <w:rPr>
          <w:rFonts w:ascii="Arial" w:hAnsi="Arial" w:cs="Arial"/>
          <w:b/>
          <w:bCs/>
          <w:sz w:val="20"/>
          <w:szCs w:val="20"/>
          <w:u w:val="single"/>
        </w:rPr>
        <w:t>n</w:t>
      </w:r>
      <w:r w:rsidRPr="00976819">
        <w:rPr>
          <w:rFonts w:ascii="Arial" w:hAnsi="Arial" w:cs="Arial"/>
          <w:b/>
          <w:bCs/>
          <w:sz w:val="20"/>
          <w:szCs w:val="20"/>
          <w:u w:val="single"/>
        </w:rPr>
        <w:t>cipal’s Report as of Sep 2019</w:t>
      </w:r>
      <w:r w:rsidR="00B32923"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 - Tucker</w:t>
      </w:r>
    </w:p>
    <w:p w14:paraId="57A32747" w14:textId="1207D905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Creating 2 master calendars</w:t>
      </w:r>
      <w:r w:rsidR="009A37FB" w:rsidRPr="00976819">
        <w:rPr>
          <w:rFonts w:ascii="Arial" w:hAnsi="Arial" w:cs="Arial"/>
          <w:sz w:val="20"/>
          <w:szCs w:val="20"/>
        </w:rPr>
        <w:t xml:space="preserve"> for Cal High </w:t>
      </w:r>
    </w:p>
    <w:p w14:paraId="614E5475" w14:textId="7892BA26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70% of remote, 30% hybrid</w:t>
      </w:r>
    </w:p>
    <w:p w14:paraId="3D94C4B7" w14:textId="13E222D2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Some shifting of teachers. Thinking in the next week, will be available for teachers. Next Wed – students asynchronous works, teachers will be getting ready for the spring semesters</w:t>
      </w:r>
    </w:p>
    <w:p w14:paraId="5B214173" w14:textId="5F4806E9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Thrive week – postponed. We are waiting on </w:t>
      </w:r>
      <w:r w:rsidR="009A37FB" w:rsidRPr="00976819">
        <w:rPr>
          <w:rFonts w:ascii="Arial" w:hAnsi="Arial" w:cs="Arial"/>
          <w:sz w:val="20"/>
          <w:szCs w:val="20"/>
        </w:rPr>
        <w:t>California Interscholastic Federation (</w:t>
      </w:r>
      <w:r w:rsidRPr="00976819">
        <w:rPr>
          <w:rFonts w:ascii="Arial" w:hAnsi="Arial" w:cs="Arial"/>
          <w:sz w:val="20"/>
          <w:szCs w:val="20"/>
        </w:rPr>
        <w:t>CIF</w:t>
      </w:r>
      <w:r w:rsidR="009A37FB" w:rsidRPr="00976819">
        <w:rPr>
          <w:rFonts w:ascii="Arial" w:hAnsi="Arial" w:cs="Arial"/>
          <w:sz w:val="20"/>
          <w:szCs w:val="20"/>
        </w:rPr>
        <w:t>)</w:t>
      </w:r>
      <w:r w:rsidRPr="00976819">
        <w:rPr>
          <w:rFonts w:ascii="Arial" w:hAnsi="Arial" w:cs="Arial"/>
          <w:sz w:val="20"/>
          <w:szCs w:val="20"/>
        </w:rPr>
        <w:t xml:space="preserve"> on sports. Right now, try out for fall sports, wait for CIF</w:t>
      </w:r>
      <w:r w:rsidR="009A37FB" w:rsidRPr="00976819">
        <w:rPr>
          <w:rFonts w:ascii="Arial" w:hAnsi="Arial" w:cs="Arial"/>
          <w:sz w:val="20"/>
          <w:szCs w:val="20"/>
        </w:rPr>
        <w:t>’s approval</w:t>
      </w:r>
    </w:p>
    <w:p w14:paraId="337E182E" w14:textId="4E8D9051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Help kids from non-passing to non-passing. Emotionally and academically</w:t>
      </w:r>
    </w:p>
    <w:p w14:paraId="57EDF1E6" w14:textId="3AD637F6" w:rsidR="008C4AA0" w:rsidRPr="00976819" w:rsidRDefault="008C4AA0" w:rsidP="009A37FB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Was VC models considered – yes, initially, teachers working with district, was not the best model. The way flushed out. Many teachers will do VC, because of the class type, special course, one session, teachers i</w:t>
      </w:r>
      <w:r w:rsidR="00B32923" w:rsidRPr="00976819">
        <w:rPr>
          <w:rFonts w:ascii="Arial" w:hAnsi="Arial" w:cs="Arial"/>
          <w:sz w:val="20"/>
          <w:szCs w:val="20"/>
        </w:rPr>
        <w:t>n</w:t>
      </w:r>
      <w:r w:rsidRPr="00976819">
        <w:rPr>
          <w:rFonts w:ascii="Arial" w:hAnsi="Arial" w:cs="Arial"/>
          <w:sz w:val="20"/>
          <w:szCs w:val="20"/>
        </w:rPr>
        <w:t>evitable. Teachers will do VC, live. For medical reasons, some students need to be remotely</w:t>
      </w:r>
      <w:r w:rsidR="00B32923" w:rsidRPr="00976819">
        <w:rPr>
          <w:rFonts w:ascii="Arial" w:hAnsi="Arial" w:cs="Arial"/>
          <w:sz w:val="20"/>
          <w:szCs w:val="20"/>
        </w:rPr>
        <w:t>.</w:t>
      </w:r>
    </w:p>
    <w:p w14:paraId="77DC8931" w14:textId="213D70CB" w:rsidR="00B32923" w:rsidRPr="00976819" w:rsidRDefault="00B32923" w:rsidP="008C4AA0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Dec 14</w:t>
      </w:r>
      <w:r w:rsidRPr="00976819">
        <w:rPr>
          <w:rFonts w:ascii="Arial" w:hAnsi="Arial" w:cs="Arial"/>
          <w:sz w:val="20"/>
          <w:szCs w:val="20"/>
          <w:vertAlign w:val="superscript"/>
        </w:rPr>
        <w:t>th</w:t>
      </w:r>
      <w:r w:rsidRPr="00976819">
        <w:rPr>
          <w:rFonts w:ascii="Arial" w:hAnsi="Arial" w:cs="Arial"/>
          <w:sz w:val="20"/>
          <w:szCs w:val="20"/>
        </w:rPr>
        <w:t xml:space="preserve"> – PTSA meeting, Megan will be addressing the remote\hybrid model coming. </w:t>
      </w:r>
    </w:p>
    <w:p w14:paraId="4D1CD571" w14:textId="77777777" w:rsidR="009A37FB" w:rsidRPr="009A37FB" w:rsidRDefault="009A37FB" w:rsidP="009A37FB">
      <w:pPr>
        <w:pStyle w:val="ListParagraph"/>
      </w:pPr>
    </w:p>
    <w:p w14:paraId="730C9736" w14:textId="6CE8CA89" w:rsidR="008C4AA0" w:rsidRPr="00976819" w:rsidRDefault="00B32923" w:rsidP="008C4AA0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>6. Financial Secretary’s Report as of Sep</w:t>
      </w:r>
      <w:r w:rsidR="00821FFB"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 and Oct</w:t>
      </w:r>
      <w:r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 20</w:t>
      </w:r>
      <w:r w:rsidR="00821FFB" w:rsidRPr="00976819">
        <w:rPr>
          <w:rFonts w:ascii="Arial" w:hAnsi="Arial" w:cs="Arial"/>
          <w:b/>
          <w:bCs/>
          <w:sz w:val="20"/>
          <w:szCs w:val="20"/>
          <w:u w:val="single"/>
        </w:rPr>
        <w:t>20</w:t>
      </w:r>
      <w:r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 – Wunmi Kamson</w:t>
      </w:r>
    </w:p>
    <w:p w14:paraId="41BD498B" w14:textId="74552917" w:rsidR="008C4AA0" w:rsidRDefault="00B32923" w:rsidP="008C4AA0">
      <w:r>
        <w:tab/>
      </w:r>
      <w:r>
        <w:rPr>
          <w:noProof/>
        </w:rPr>
        <w:drawing>
          <wp:inline distT="0" distB="0" distL="0" distR="0" wp14:anchorId="370A7BC2" wp14:editId="083448F6">
            <wp:extent cx="5943600" cy="3220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23EFD" w14:textId="0D003F41" w:rsidR="007723C4" w:rsidRDefault="007723C4" w:rsidP="008C4AA0">
      <w:r>
        <w:rPr>
          <w:noProof/>
        </w:rPr>
        <w:lastRenderedPageBreak/>
        <w:drawing>
          <wp:inline distT="0" distB="0" distL="0" distR="0" wp14:anchorId="132B8338" wp14:editId="7EBBFDB0">
            <wp:extent cx="5943600" cy="37947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9B48" w14:textId="77777777" w:rsidR="007723C4" w:rsidRDefault="007723C4" w:rsidP="008C4AA0"/>
    <w:p w14:paraId="5B5D7960" w14:textId="7CF76F94" w:rsidR="00CE5A0B" w:rsidRDefault="00ED5707">
      <w:r>
        <w:rPr>
          <w:noProof/>
        </w:rPr>
        <w:drawing>
          <wp:inline distT="0" distB="0" distL="0" distR="0" wp14:anchorId="66ECA00B" wp14:editId="2D4B7DE4">
            <wp:extent cx="3539136" cy="33909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2551" cy="340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0CCD" w14:textId="7CC34682" w:rsidR="00ED5707" w:rsidRPr="00976819" w:rsidRDefault="00ED5707" w:rsidP="00315F1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Neither Wunmi nor Susan has access to future funds</w:t>
      </w:r>
      <w:r w:rsidR="00315F16" w:rsidRPr="00976819">
        <w:rPr>
          <w:rFonts w:ascii="Arial" w:hAnsi="Arial" w:cs="Arial"/>
          <w:sz w:val="20"/>
          <w:szCs w:val="20"/>
        </w:rPr>
        <w:t xml:space="preserve">; </w:t>
      </w:r>
      <w:r w:rsidRPr="00976819">
        <w:rPr>
          <w:rFonts w:ascii="Arial" w:hAnsi="Arial" w:cs="Arial"/>
          <w:sz w:val="20"/>
          <w:szCs w:val="20"/>
        </w:rPr>
        <w:t xml:space="preserve">Susan has access to the bank </w:t>
      </w:r>
    </w:p>
    <w:p w14:paraId="1306AE50" w14:textId="3CF325ED" w:rsidR="00ED5707" w:rsidRPr="00976819" w:rsidRDefault="00ED5707" w:rsidP="00315F16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John has access to the future funds. There should be reconciliation and transfer the authority to manage the Future Funds.</w:t>
      </w:r>
    </w:p>
    <w:p w14:paraId="084A12CC" w14:textId="77777777" w:rsidR="00315F16" w:rsidRPr="00976819" w:rsidRDefault="00ED5707" w:rsidP="00315F16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lastRenderedPageBreak/>
        <w:t>ACTION</w:t>
      </w:r>
    </w:p>
    <w:p w14:paraId="4888674C" w14:textId="77777777" w:rsidR="00315F16" w:rsidRPr="00976819" w:rsidRDefault="00ED5707" w:rsidP="00315F16">
      <w:pPr>
        <w:pStyle w:val="ListParagraph"/>
        <w:numPr>
          <w:ilvl w:val="1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>Susan need to have access to future fund</w:t>
      </w:r>
    </w:p>
    <w:p w14:paraId="67D0A5A5" w14:textId="25D070E9" w:rsidR="00ED5707" w:rsidRPr="00976819" w:rsidRDefault="00ED5707" w:rsidP="00315F16">
      <w:pPr>
        <w:pStyle w:val="ListParagraph"/>
        <w:numPr>
          <w:ilvl w:val="1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>Anshu will email Jeff Osborne – Future Fund Guru to Wunmi to the future funds</w:t>
      </w:r>
    </w:p>
    <w:p w14:paraId="15B0A3E5" w14:textId="77777777" w:rsidR="00315F16" w:rsidRPr="00976819" w:rsidRDefault="00315F16" w:rsidP="007723C4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114B438E" w14:textId="174A3A70" w:rsidR="007723C4" w:rsidRPr="00976819" w:rsidRDefault="007723C4" w:rsidP="007723C4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>7. Treasurer’s Report as of Sep 2020 - Susan</w:t>
      </w:r>
    </w:p>
    <w:p w14:paraId="5ECCB878" w14:textId="77777777" w:rsidR="00315F16" w:rsidRPr="00976819" w:rsidRDefault="007723C4" w:rsidP="007723C4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>Checks</w:t>
      </w:r>
    </w:p>
    <w:p w14:paraId="0B3D2D2C" w14:textId="77777777" w:rsidR="00315F16" w:rsidRPr="00976819" w:rsidRDefault="007723C4" w:rsidP="00315F16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>Audit</w:t>
      </w:r>
    </w:p>
    <w:p w14:paraId="3EB377B5" w14:textId="77777777" w:rsidR="00315F16" w:rsidRPr="00976819" w:rsidRDefault="007723C4" w:rsidP="00315F16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Newer expenses – Tax prep fees, refunds to other programs</w:t>
      </w:r>
    </w:p>
    <w:p w14:paraId="0BC2EC90" w14:textId="77777777" w:rsidR="00315F16" w:rsidRPr="00976819" w:rsidRDefault="00315F16" w:rsidP="00315F16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>ACTION:</w:t>
      </w:r>
    </w:p>
    <w:p w14:paraId="41893E2A" w14:textId="1BA43D4F" w:rsidR="007723C4" w:rsidRPr="00976819" w:rsidRDefault="007723C4" w:rsidP="00315F16">
      <w:pPr>
        <w:pStyle w:val="ListParagraph"/>
        <w:numPr>
          <w:ilvl w:val="1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 xml:space="preserve">Insurance check </w:t>
      </w:r>
      <w:r w:rsidR="00362D78" w:rsidRPr="00976819">
        <w:rPr>
          <w:rFonts w:ascii="Arial" w:hAnsi="Arial" w:cs="Arial"/>
          <w:b/>
          <w:bCs/>
          <w:sz w:val="20"/>
          <w:szCs w:val="20"/>
          <w:highlight w:val="yellow"/>
        </w:rPr>
        <w:t>–</w:t>
      </w: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 xml:space="preserve"> </w:t>
      </w:r>
      <w:r w:rsidR="00362D78" w:rsidRPr="00976819">
        <w:rPr>
          <w:rFonts w:ascii="Arial" w:hAnsi="Arial" w:cs="Arial"/>
          <w:b/>
          <w:bCs/>
          <w:sz w:val="20"/>
          <w:szCs w:val="20"/>
          <w:highlight w:val="yellow"/>
        </w:rPr>
        <w:t>Susan McGrath will send out list of checks to Lei for meeting notes</w:t>
      </w:r>
      <w:r w:rsidR="00976819" w:rsidRPr="00976819">
        <w:rPr>
          <w:rFonts w:ascii="Arial" w:hAnsi="Arial" w:cs="Arial"/>
          <w:b/>
          <w:bCs/>
          <w:sz w:val="20"/>
          <w:szCs w:val="20"/>
          <w:highlight w:val="yellow"/>
        </w:rPr>
        <w:t xml:space="preserve"> - Done</w:t>
      </w:r>
    </w:p>
    <w:p w14:paraId="4081B34A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 xml:space="preserve">1.  #1268 to Terri </w:t>
      </w:r>
      <w:proofErr w:type="spellStart"/>
      <w:r w:rsidRPr="00976819">
        <w:rPr>
          <w:rFonts w:ascii="Arial" w:eastAsia="Times New Roman" w:hAnsi="Arial" w:cs="Arial"/>
          <w:color w:val="1D2228"/>
          <w:sz w:val="20"/>
          <w:szCs w:val="20"/>
        </w:rPr>
        <w:t>Crinnion</w:t>
      </w:r>
      <w:proofErr w:type="spellEnd"/>
      <w:r w:rsidRPr="00976819">
        <w:rPr>
          <w:rFonts w:ascii="Arial" w:eastAsia="Times New Roman" w:hAnsi="Arial" w:cs="Arial"/>
          <w:color w:val="1D2228"/>
          <w:sz w:val="20"/>
          <w:szCs w:val="20"/>
        </w:rPr>
        <w:t xml:space="preserve"> for $730.00 (Annual Tax Prep Fees)</w:t>
      </w:r>
    </w:p>
    <w:p w14:paraId="4AC7FFF7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>2. #1269 to Jeanne Won of PTA for $69.81 (Partial PTA Zoom share reimburse)</w:t>
      </w:r>
    </w:p>
    <w:p w14:paraId="75B377A6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>3. #1270 to SRVPTA for $5.19 (remaining Zoom share reimburse)</w:t>
      </w:r>
    </w:p>
    <w:p w14:paraId="0102221B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>4. #1271 to SRVEF for $450.00 (Annual Affiliate Dues)</w:t>
      </w:r>
    </w:p>
    <w:p w14:paraId="49E31098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>5. #1272 to CA Dept. of Justice for $75.00 (Annual NFP Registration Fee)</w:t>
      </w:r>
    </w:p>
    <w:p w14:paraId="27006632" w14:textId="77777777" w:rsidR="00976819" w:rsidRPr="00976819" w:rsidRDefault="00976819" w:rsidP="00976819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1D2228"/>
          <w:sz w:val="20"/>
          <w:szCs w:val="20"/>
        </w:rPr>
      </w:pPr>
      <w:r w:rsidRPr="00976819">
        <w:rPr>
          <w:rFonts w:ascii="Arial" w:eastAsia="Times New Roman" w:hAnsi="Arial" w:cs="Arial"/>
          <w:color w:val="1D2228"/>
          <w:sz w:val="20"/>
          <w:szCs w:val="20"/>
        </w:rPr>
        <w:t>6. #1273 to Traveler’s Insurance for $257.00 (Annual Liability Insurance)</w:t>
      </w:r>
    </w:p>
    <w:p w14:paraId="469F5DD2" w14:textId="77777777" w:rsidR="00976819" w:rsidRPr="00976819" w:rsidRDefault="00976819" w:rsidP="00976819">
      <w:pPr>
        <w:ind w:left="1080"/>
        <w:rPr>
          <w:b/>
          <w:bCs/>
          <w:highlight w:val="yellow"/>
        </w:rPr>
      </w:pPr>
    </w:p>
    <w:p w14:paraId="3DF0B541" w14:textId="35FFE766" w:rsidR="00ED5707" w:rsidRDefault="00362D78" w:rsidP="00976819">
      <w:pPr>
        <w:ind w:left="720" w:firstLine="720"/>
      </w:pPr>
      <w:r>
        <w:rPr>
          <w:noProof/>
        </w:rPr>
        <w:drawing>
          <wp:inline distT="0" distB="0" distL="0" distR="0" wp14:anchorId="1A7E2CF5" wp14:editId="3DBAD8DF">
            <wp:extent cx="4400550" cy="42355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3038" cy="42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C5A2" w14:textId="2E47A386" w:rsidR="00FA3382" w:rsidRPr="00976819" w:rsidRDefault="00362D78">
      <w:pPr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8. </w:t>
      </w: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President’s Report – Anshu</w:t>
      </w:r>
    </w:p>
    <w:p w14:paraId="0D5910EB" w14:textId="782D035D" w:rsidR="00362D78" w:rsidRPr="00976819" w:rsidRDefault="00362D78" w:rsidP="00362D7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>After the super SRVF meeting, the report is pretty the same</w:t>
      </w:r>
    </w:p>
    <w:p w14:paraId="7BE605CD" w14:textId="7885AD8F" w:rsidR="00362D78" w:rsidRPr="00976819" w:rsidRDefault="00362D78" w:rsidP="00362D78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lastRenderedPageBreak/>
        <w:t xml:space="preserve">This year is </w:t>
      </w:r>
      <w:proofErr w:type="spellStart"/>
      <w:r w:rsidRPr="00976819">
        <w:rPr>
          <w:rFonts w:ascii="Arial" w:eastAsia="Times New Roman" w:hAnsi="Arial" w:cs="Arial"/>
          <w:color w:val="000000"/>
          <w:sz w:val="20"/>
          <w:szCs w:val="20"/>
        </w:rPr>
        <w:t>uniqut</w:t>
      </w:r>
      <w:proofErr w:type="spellEnd"/>
      <w:r w:rsidRPr="00976819">
        <w:rPr>
          <w:rFonts w:ascii="Arial" w:eastAsia="Times New Roman" w:hAnsi="Arial" w:cs="Arial"/>
          <w:color w:val="000000"/>
          <w:sz w:val="20"/>
          <w:szCs w:val="20"/>
        </w:rPr>
        <w:t xml:space="preserve"> in terms of section funding. We have </w:t>
      </w:r>
      <w:r w:rsidR="00976819" w:rsidRPr="00976819">
        <w:rPr>
          <w:rFonts w:ascii="Arial" w:eastAsia="Times New Roman" w:hAnsi="Arial" w:cs="Arial"/>
          <w:color w:val="000000"/>
          <w:sz w:val="20"/>
          <w:szCs w:val="20"/>
        </w:rPr>
        <w:t>committed</w:t>
      </w:r>
      <w:r w:rsidRPr="00976819">
        <w:rPr>
          <w:rFonts w:ascii="Arial" w:eastAsia="Times New Roman" w:hAnsi="Arial" w:cs="Arial"/>
          <w:color w:val="000000"/>
          <w:sz w:val="20"/>
          <w:szCs w:val="20"/>
        </w:rPr>
        <w:t xml:space="preserve"> to prior years. Next year we will go to the normal model. </w:t>
      </w:r>
    </w:p>
    <w:p w14:paraId="29092DFD" w14:textId="59FBDC84" w:rsidR="00362D78" w:rsidRPr="00976819" w:rsidRDefault="00362D78">
      <w:pPr>
        <w:rPr>
          <w:rFonts w:ascii="Arial" w:hAnsi="Arial" w:cs="Arial"/>
          <w:sz w:val="20"/>
          <w:szCs w:val="20"/>
        </w:rPr>
      </w:pPr>
      <w:r w:rsidRPr="00976819">
        <w:rPr>
          <w:rFonts w:ascii="Arial" w:eastAsia="Times New Roman" w:hAnsi="Arial" w:cs="Arial"/>
          <w:color w:val="000000"/>
          <w:sz w:val="20"/>
          <w:szCs w:val="20"/>
        </w:rPr>
        <w:tab/>
        <w:t>In Feb, we will get similar questions the year before.</w:t>
      </w:r>
    </w:p>
    <w:p w14:paraId="1BD5EDB7" w14:textId="2124ED7C" w:rsidR="00FA3382" w:rsidRPr="00976819" w:rsidRDefault="00FA3382">
      <w:pPr>
        <w:rPr>
          <w:rFonts w:ascii="Arial" w:hAnsi="Arial" w:cs="Arial"/>
          <w:sz w:val="20"/>
          <w:szCs w:val="20"/>
        </w:rPr>
      </w:pPr>
    </w:p>
    <w:p w14:paraId="2BBA9CAC" w14:textId="77777777" w:rsidR="00315F16" w:rsidRPr="00976819" w:rsidRDefault="00362D78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9. </w:t>
      </w:r>
      <w:r w:rsidR="00E57DC9" w:rsidRPr="00976819">
        <w:rPr>
          <w:rFonts w:ascii="Arial" w:hAnsi="Arial" w:cs="Arial"/>
          <w:b/>
          <w:bCs/>
          <w:sz w:val="20"/>
          <w:szCs w:val="20"/>
          <w:u w:val="single"/>
        </w:rPr>
        <w:t xml:space="preserve">Committee Reports - </w:t>
      </w:r>
      <w:r w:rsidRPr="00976819">
        <w:rPr>
          <w:rFonts w:ascii="Arial" w:hAnsi="Arial" w:cs="Arial"/>
          <w:b/>
          <w:bCs/>
          <w:sz w:val="20"/>
          <w:szCs w:val="20"/>
          <w:u w:val="single"/>
        </w:rPr>
        <w:t>Sarah and Carol</w:t>
      </w:r>
    </w:p>
    <w:p w14:paraId="6BD6B9BD" w14:textId="0B613854" w:rsidR="00315F16" w:rsidRPr="00976819" w:rsidRDefault="00E57DC9" w:rsidP="00315F1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</w:rPr>
        <w:t>Matching Gifts/Future Fund Communications</w:t>
      </w:r>
    </w:p>
    <w:p w14:paraId="77F26560" w14:textId="77777777" w:rsidR="00315F16" w:rsidRPr="00976819" w:rsidRDefault="00362D78" w:rsidP="00315F16">
      <w:pPr>
        <w:pStyle w:val="ListParagraph"/>
        <w:numPr>
          <w:ilvl w:val="1"/>
          <w:numId w:val="10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The same as last year, received checks. More like for other orgs. Will hear back from Tre</w:t>
      </w:r>
      <w:r w:rsidR="00315F16" w:rsidRPr="00976819">
        <w:rPr>
          <w:rFonts w:ascii="Arial" w:hAnsi="Arial" w:cs="Arial"/>
          <w:sz w:val="20"/>
          <w:szCs w:val="20"/>
        </w:rPr>
        <w:t>s</w:t>
      </w:r>
      <w:r w:rsidRPr="00976819">
        <w:rPr>
          <w:rFonts w:ascii="Arial" w:hAnsi="Arial" w:cs="Arial"/>
          <w:sz w:val="20"/>
          <w:szCs w:val="20"/>
        </w:rPr>
        <w:t>sa.</w:t>
      </w:r>
    </w:p>
    <w:p w14:paraId="24227B53" w14:textId="77777777" w:rsidR="00315F16" w:rsidRPr="00976819" w:rsidRDefault="00362D78" w:rsidP="00315F16">
      <w:pPr>
        <w:pStyle w:val="ListParagraph"/>
        <w:numPr>
          <w:ilvl w:val="1"/>
          <w:numId w:val="10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Sarah – donations are slightly down. We are good. We are please considering this is a unique year.</w:t>
      </w:r>
    </w:p>
    <w:p w14:paraId="4ECC6761" w14:textId="77777777" w:rsidR="00315F16" w:rsidRPr="00976819" w:rsidRDefault="00362D78" w:rsidP="00315F16">
      <w:pPr>
        <w:pStyle w:val="ListParagraph"/>
        <w:numPr>
          <w:ilvl w:val="1"/>
          <w:numId w:val="10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Always get ACH</w:t>
      </w:r>
      <w:r w:rsidR="00E57DC9" w:rsidRPr="00976819">
        <w:rPr>
          <w:rFonts w:ascii="Arial" w:hAnsi="Arial" w:cs="Arial"/>
          <w:sz w:val="20"/>
          <w:szCs w:val="20"/>
        </w:rPr>
        <w:t xml:space="preserve"> – hold on some checks. </w:t>
      </w:r>
    </w:p>
    <w:p w14:paraId="1C51AC4E" w14:textId="1416EE9B" w:rsidR="00E57DC9" w:rsidRPr="00976819" w:rsidRDefault="00E57DC9" w:rsidP="00315F16">
      <w:pPr>
        <w:pStyle w:val="ListParagraph"/>
        <w:numPr>
          <w:ilvl w:val="1"/>
          <w:numId w:val="10"/>
        </w:numPr>
        <w:rPr>
          <w:rFonts w:ascii="Arial" w:eastAsia="Times New Roman" w:hAnsi="Arial" w:cs="Arial"/>
          <w:color w:val="000000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For marching funds – what is the budget for the marching funds. </w:t>
      </w:r>
    </w:p>
    <w:p w14:paraId="399271AD" w14:textId="5CC65F25" w:rsidR="00FA3382" w:rsidRPr="00976819" w:rsidRDefault="00E57DC9" w:rsidP="00E57DC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>Communications – Monica</w:t>
      </w:r>
    </w:p>
    <w:p w14:paraId="1D9DC352" w14:textId="1C0A40FB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Running repeat </w:t>
      </w:r>
    </w:p>
    <w:p w14:paraId="173E9F3D" w14:textId="37C842FC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Additional funding to help students. Megan to get back. Can reach out. </w:t>
      </w:r>
    </w:p>
    <w:p w14:paraId="08AA08F5" w14:textId="50C311FF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Thank you and happy holiday message</w:t>
      </w:r>
    </w:p>
    <w:p w14:paraId="6696323C" w14:textId="349E1056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Not a lot of new things to support</w:t>
      </w:r>
    </w:p>
    <w:p w14:paraId="2EE59506" w14:textId="4F54857A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Bear Facts – we reach out to admin </w:t>
      </w:r>
    </w:p>
    <w:p w14:paraId="7891836A" w14:textId="3C033517" w:rsidR="00E57DC9" w:rsidRPr="00976819" w:rsidRDefault="00E57DC9" w:rsidP="00315F16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PTSA is responsible for Bear Facts – all run through organizations</w:t>
      </w:r>
    </w:p>
    <w:p w14:paraId="7BB3CE6D" w14:textId="290323BA" w:rsidR="00E57DC9" w:rsidRPr="00976819" w:rsidRDefault="00E57DC9" w:rsidP="00E57DC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eastAsia="Times New Roman" w:hAnsi="Arial" w:cs="Arial"/>
          <w:b/>
          <w:bCs/>
          <w:sz w:val="20"/>
          <w:szCs w:val="20"/>
          <w:u w:val="single"/>
        </w:rPr>
        <w:t>Scholarships</w:t>
      </w:r>
    </w:p>
    <w:p w14:paraId="787E6A30" w14:textId="504F4094" w:rsidR="00E57DC9" w:rsidRPr="00976819" w:rsidRDefault="00E57DC9" w:rsidP="00E57DC9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Should continue this year</w:t>
      </w:r>
    </w:p>
    <w:p w14:paraId="0B6D3F24" w14:textId="55D86FC5" w:rsidR="00E57DC9" w:rsidRPr="00976819" w:rsidRDefault="00E57DC9" w:rsidP="00E57DC9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$2000 </w:t>
      </w:r>
      <w:r w:rsidR="00315F16" w:rsidRPr="00976819">
        <w:rPr>
          <w:rFonts w:ascii="Arial" w:hAnsi="Arial" w:cs="Arial"/>
          <w:sz w:val="20"/>
          <w:szCs w:val="20"/>
        </w:rPr>
        <w:t>budget</w:t>
      </w:r>
      <w:r w:rsidRPr="00976819">
        <w:rPr>
          <w:rFonts w:ascii="Arial" w:hAnsi="Arial" w:cs="Arial"/>
          <w:sz w:val="20"/>
          <w:szCs w:val="20"/>
        </w:rPr>
        <w:t xml:space="preserve"> for 2020 – 2021, generally 2 for $1000 each</w:t>
      </w:r>
    </w:p>
    <w:p w14:paraId="6DA2085A" w14:textId="73C50604" w:rsidR="005E6C67" w:rsidRPr="00976819" w:rsidRDefault="005E6C67" w:rsidP="00535D64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We can increase the amount to adjust – for seniors only</w:t>
      </w:r>
    </w:p>
    <w:p w14:paraId="4F24228C" w14:textId="06A036FB" w:rsidR="00FA3382" w:rsidRPr="00976819" w:rsidRDefault="005E6C67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Setup the meeting to discuss this </w:t>
      </w:r>
    </w:p>
    <w:p w14:paraId="4B69E5AB" w14:textId="6884C7CE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The timing – don’t want to do it too earlier. They have spring break – leaving </w:t>
      </w:r>
    </w:p>
    <w:p w14:paraId="48F20985" w14:textId="297B5A4B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It is easier to do it </w:t>
      </w:r>
    </w:p>
    <w:p w14:paraId="7C43A617" w14:textId="47D016AF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Application is time consuming – wrapping up after Feb. suggestion </w:t>
      </w:r>
      <w:proofErr w:type="gramStart"/>
      <w:r w:rsidRPr="00976819">
        <w:rPr>
          <w:rFonts w:ascii="Arial" w:hAnsi="Arial" w:cs="Arial"/>
          <w:sz w:val="20"/>
          <w:szCs w:val="20"/>
        </w:rPr>
        <w:t>open up</w:t>
      </w:r>
      <w:proofErr w:type="gramEnd"/>
      <w:r w:rsidRPr="00976819">
        <w:rPr>
          <w:rFonts w:ascii="Arial" w:hAnsi="Arial" w:cs="Arial"/>
          <w:sz w:val="20"/>
          <w:szCs w:val="20"/>
        </w:rPr>
        <w:t xml:space="preserve"> in Feb 1 and have a due month later – Lei, Joanne and </w:t>
      </w:r>
      <w:r w:rsidR="00315F16" w:rsidRPr="00976819">
        <w:rPr>
          <w:rFonts w:ascii="Arial" w:hAnsi="Arial" w:cs="Arial"/>
          <w:sz w:val="20"/>
          <w:szCs w:val="20"/>
        </w:rPr>
        <w:t>Wunmi</w:t>
      </w:r>
      <w:r w:rsidRPr="00976819">
        <w:rPr>
          <w:rFonts w:ascii="Arial" w:hAnsi="Arial" w:cs="Arial"/>
          <w:sz w:val="20"/>
          <w:szCs w:val="20"/>
        </w:rPr>
        <w:t xml:space="preserve"> are interested in it. Anshu – very busy. Counselors are busy – then we want to be mindful stagger it. Students have opportunity to do it. Once we have finalist, we can include more students. Last year, we noticed we gave 2 awards to the same students. </w:t>
      </w:r>
    </w:p>
    <w:p w14:paraId="63442DEF" w14:textId="3345666A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Academic is academic based. </w:t>
      </w:r>
    </w:p>
    <w:p w14:paraId="0876CACD" w14:textId="391B01E5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 xml:space="preserve">How did PTSA select their candidates? They only do 2. </w:t>
      </w:r>
    </w:p>
    <w:p w14:paraId="5C24821C" w14:textId="5C6CFEE2" w:rsidR="00535D64" w:rsidRPr="00976819" w:rsidRDefault="00535D64" w:rsidP="005E6C67">
      <w:pPr>
        <w:pStyle w:val="ListParagraph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976819">
        <w:rPr>
          <w:rFonts w:ascii="Arial" w:hAnsi="Arial" w:cs="Arial"/>
          <w:sz w:val="20"/>
          <w:szCs w:val="20"/>
        </w:rPr>
        <w:t>Anshu – reach out to PTA and get back to all of us</w:t>
      </w:r>
    </w:p>
    <w:p w14:paraId="0D27B62B" w14:textId="57A5E91F" w:rsidR="005A6E4D" w:rsidRPr="00976819" w:rsidRDefault="005A6E4D" w:rsidP="005A6E4D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976819">
        <w:rPr>
          <w:rFonts w:ascii="Arial" w:hAnsi="Arial" w:cs="Arial"/>
          <w:b/>
          <w:bCs/>
          <w:sz w:val="20"/>
          <w:szCs w:val="20"/>
          <w:u w:val="single"/>
        </w:rPr>
        <w:t>10. Others</w:t>
      </w:r>
    </w:p>
    <w:p w14:paraId="12ED2BBF" w14:textId="4AE5751F" w:rsidR="00315F16" w:rsidRPr="00976819" w:rsidRDefault="00A6025B" w:rsidP="00A6025B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 xml:space="preserve">ACTION: </w:t>
      </w:r>
    </w:p>
    <w:p w14:paraId="7A84503A" w14:textId="08098B8E" w:rsidR="00A6025B" w:rsidRPr="00976819" w:rsidRDefault="00A6025B" w:rsidP="00A6025B">
      <w:pPr>
        <w:pStyle w:val="ListParagraph"/>
        <w:numPr>
          <w:ilvl w:val="1"/>
          <w:numId w:val="8"/>
        </w:numPr>
        <w:rPr>
          <w:rFonts w:ascii="Arial" w:hAnsi="Arial" w:cs="Arial"/>
          <w:b/>
          <w:bCs/>
          <w:sz w:val="20"/>
          <w:szCs w:val="20"/>
          <w:highlight w:val="yellow"/>
        </w:rPr>
      </w:pPr>
      <w:r w:rsidRPr="00976819">
        <w:rPr>
          <w:rFonts w:ascii="Arial" w:hAnsi="Arial" w:cs="Arial"/>
          <w:b/>
          <w:bCs/>
          <w:sz w:val="20"/>
          <w:szCs w:val="20"/>
          <w:highlight w:val="yellow"/>
        </w:rPr>
        <w:t>Lei will send out meeting notes to all</w:t>
      </w:r>
    </w:p>
    <w:sectPr w:rsidR="00A6025B" w:rsidRPr="009768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AACE8" w14:textId="77777777" w:rsidR="001E44D0" w:rsidRDefault="001E44D0" w:rsidP="00821FFB">
      <w:pPr>
        <w:spacing w:after="0" w:line="240" w:lineRule="auto"/>
      </w:pPr>
      <w:r>
        <w:separator/>
      </w:r>
    </w:p>
  </w:endnote>
  <w:endnote w:type="continuationSeparator" w:id="0">
    <w:p w14:paraId="52AD58D7" w14:textId="77777777" w:rsidR="001E44D0" w:rsidRDefault="001E44D0" w:rsidP="0082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385A2" w14:textId="77777777" w:rsidR="001E44D0" w:rsidRDefault="001E44D0" w:rsidP="00821FFB">
      <w:pPr>
        <w:spacing w:after="0" w:line="240" w:lineRule="auto"/>
      </w:pPr>
      <w:r>
        <w:separator/>
      </w:r>
    </w:p>
  </w:footnote>
  <w:footnote w:type="continuationSeparator" w:id="0">
    <w:p w14:paraId="7F14419F" w14:textId="77777777" w:rsidR="001E44D0" w:rsidRDefault="001E44D0" w:rsidP="00821F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E2A47"/>
    <w:multiLevelType w:val="hybridMultilevel"/>
    <w:tmpl w:val="2A4C0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2E93"/>
    <w:multiLevelType w:val="hybridMultilevel"/>
    <w:tmpl w:val="E20A49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1831F0"/>
    <w:multiLevelType w:val="hybridMultilevel"/>
    <w:tmpl w:val="03204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639E3"/>
    <w:multiLevelType w:val="hybridMultilevel"/>
    <w:tmpl w:val="FB2C6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C5BDE"/>
    <w:multiLevelType w:val="hybridMultilevel"/>
    <w:tmpl w:val="09A0A2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5995036"/>
    <w:multiLevelType w:val="hybridMultilevel"/>
    <w:tmpl w:val="8B9ED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115834"/>
    <w:multiLevelType w:val="hybridMultilevel"/>
    <w:tmpl w:val="08121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97EE5"/>
    <w:multiLevelType w:val="hybridMultilevel"/>
    <w:tmpl w:val="073C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941D84"/>
    <w:multiLevelType w:val="hybridMultilevel"/>
    <w:tmpl w:val="3668A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629BF"/>
    <w:multiLevelType w:val="hybridMultilevel"/>
    <w:tmpl w:val="12FED6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1743079"/>
    <w:multiLevelType w:val="hybridMultilevel"/>
    <w:tmpl w:val="8AC40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4351E"/>
    <w:multiLevelType w:val="hybridMultilevel"/>
    <w:tmpl w:val="DA58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1"/>
  </w:num>
  <w:num w:numId="8">
    <w:abstractNumId w:val="7"/>
  </w:num>
  <w:num w:numId="9">
    <w:abstractNumId w:val="8"/>
  </w:num>
  <w:num w:numId="10">
    <w:abstractNumId w:val="2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B4"/>
    <w:rsid w:val="0003051E"/>
    <w:rsid w:val="001E44D0"/>
    <w:rsid w:val="00315F16"/>
    <w:rsid w:val="00362D78"/>
    <w:rsid w:val="00535D64"/>
    <w:rsid w:val="005A6E4D"/>
    <w:rsid w:val="005E6C67"/>
    <w:rsid w:val="00664889"/>
    <w:rsid w:val="00693299"/>
    <w:rsid w:val="006E37BE"/>
    <w:rsid w:val="007723C4"/>
    <w:rsid w:val="00821FFB"/>
    <w:rsid w:val="008A5D84"/>
    <w:rsid w:val="008C4AA0"/>
    <w:rsid w:val="0096268A"/>
    <w:rsid w:val="00976819"/>
    <w:rsid w:val="009A37FB"/>
    <w:rsid w:val="00A6025B"/>
    <w:rsid w:val="00A60C2F"/>
    <w:rsid w:val="00AC1C6E"/>
    <w:rsid w:val="00AF4EE9"/>
    <w:rsid w:val="00B32923"/>
    <w:rsid w:val="00CE5A0B"/>
    <w:rsid w:val="00E57DC9"/>
    <w:rsid w:val="00ED5707"/>
    <w:rsid w:val="00F9335C"/>
    <w:rsid w:val="00FA3382"/>
    <w:rsid w:val="00FE3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BD7A9E"/>
  <w15:chartTrackingRefBased/>
  <w15:docId w15:val="{8B4F1E37-C67E-4019-A932-1A247209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5A0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A37F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Lei (LYang)</dc:creator>
  <cp:keywords/>
  <dc:description/>
  <cp:lastModifiedBy>McGrath, Susan A</cp:lastModifiedBy>
  <cp:revision>2</cp:revision>
  <dcterms:created xsi:type="dcterms:W3CDTF">2021-03-29T01:26:00Z</dcterms:created>
  <dcterms:modified xsi:type="dcterms:W3CDTF">2021-03-29T01:26:00Z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4db608-ddec-4a44-8ad7-7d5a79b7448e_Enabled">
    <vt:lpwstr>true</vt:lpwstr>
  </property>
  <property fmtid="{D5CDD505-2E9C-101B-9397-08002B2CF9AE}" pid="3" name="MSIP_Label_6e4db608-ddec-4a44-8ad7-7d5a79b7448e_SetDate">
    <vt:lpwstr>2020-12-01T03:03:51Z</vt:lpwstr>
  </property>
  <property fmtid="{D5CDD505-2E9C-101B-9397-08002B2CF9AE}" pid="4" name="MSIP_Label_6e4db608-ddec-4a44-8ad7-7d5a79b7448e_Method">
    <vt:lpwstr>Standard</vt:lpwstr>
  </property>
  <property fmtid="{D5CDD505-2E9C-101B-9397-08002B2CF9AE}" pid="5" name="MSIP_Label_6e4db608-ddec-4a44-8ad7-7d5a79b7448e_Name">
    <vt:lpwstr>Internal</vt:lpwstr>
  </property>
  <property fmtid="{D5CDD505-2E9C-101B-9397-08002B2CF9AE}" pid="6" name="MSIP_Label_6e4db608-ddec-4a44-8ad7-7d5a79b7448e_SiteId">
    <vt:lpwstr>fd799da1-bfc1-4234-a91c-72b3a1cb9e26</vt:lpwstr>
  </property>
  <property fmtid="{D5CDD505-2E9C-101B-9397-08002B2CF9AE}" pid="7" name="MSIP_Label_6e4db608-ddec-4a44-8ad7-7d5a79b7448e_ActionId">
    <vt:lpwstr>00fde364-9e13-42d2-ab33-e08d5ec6c2d8</vt:lpwstr>
  </property>
  <property fmtid="{D5CDD505-2E9C-101B-9397-08002B2CF9AE}" pid="8" name="MSIP_Label_6e4db608-ddec-4a44-8ad7-7d5a79b7448e_ContentBits">
    <vt:lpwstr>0</vt:lpwstr>
  </property>
</Properties>
</file>